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A793D" w:rsidTr="00AA793D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AA793D" w:rsidRDefault="00AA793D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AA793D" w:rsidRDefault="00AA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AA793D" w:rsidRDefault="00AA793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AA793D" w:rsidRDefault="00AA79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AA793D" w:rsidRDefault="00AA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AA793D" w:rsidRDefault="00AA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596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AA793D" w:rsidRDefault="00AA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AA793D" w:rsidRDefault="00AA793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AA793D" w:rsidRDefault="00AA793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AA793D" w:rsidRDefault="00AA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AA793D" w:rsidTr="00AA793D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A793D" w:rsidRDefault="00AA7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AA793D" w:rsidRDefault="00AA793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AA793D" w:rsidRDefault="00AA793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AA793D" w:rsidRDefault="00AA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A793D" w:rsidRDefault="00AA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A793D" w:rsidRDefault="00AA7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AA793D" w:rsidRDefault="00AA793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AA793D" w:rsidRDefault="00AA793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AA793D" w:rsidRDefault="00AA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AA793D" w:rsidRDefault="00AA793D" w:rsidP="00AA793D"/>
    <w:p w:rsidR="00AA793D" w:rsidRDefault="00AA793D" w:rsidP="00AA79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AA793D" w:rsidRDefault="00AA793D" w:rsidP="00AA793D">
      <w:pPr>
        <w:pStyle w:val="a3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7 октября 2021 года № 75</w:t>
      </w:r>
    </w:p>
    <w:p w:rsidR="00AA793D" w:rsidRDefault="00AA793D" w:rsidP="00AA793D">
      <w:pPr>
        <w:jc w:val="center"/>
      </w:pPr>
    </w:p>
    <w:p w:rsidR="00AA793D" w:rsidRDefault="00AA793D" w:rsidP="00AA793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Порядка отнесения земель к землям особо охраняемых территорий местного значения, их использования и охраны</w:t>
      </w:r>
    </w:p>
    <w:p w:rsidR="00AA793D" w:rsidRDefault="00AA793D" w:rsidP="00AA79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статьей 94 Земельного кодекса Российской Федерации, Федеральным законом от 06.10.2003 года № 131- ФЗ «Об общих принципах организации местного самоуправления в Российской Федерации»,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AA793D" w:rsidRDefault="00AA793D" w:rsidP="00AA79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AA793D" w:rsidRDefault="00AA793D" w:rsidP="00AA79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793D" w:rsidRDefault="00AA793D" w:rsidP="00AA79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A793D" w:rsidRDefault="00AA793D" w:rsidP="00AA79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Утвердить Порядок отнесения земель к землям особо охраняемых территорий местного значения, их использования и охраны согласно приложению №1. </w:t>
      </w:r>
    </w:p>
    <w:p w:rsidR="00AA793D" w:rsidRDefault="00AA793D" w:rsidP="00AA79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комиссии по отнесению земель к землям особо охраняемых территорий местного значения согласно приложению № 2. </w:t>
      </w:r>
    </w:p>
    <w:p w:rsidR="00AA793D" w:rsidRDefault="00AA793D" w:rsidP="00AA79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 (обнародования).</w:t>
      </w:r>
    </w:p>
    <w:p w:rsidR="00AA793D" w:rsidRDefault="00AA793D" w:rsidP="00AA79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A793D" w:rsidRDefault="00AA793D" w:rsidP="00AA79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793D" w:rsidRDefault="00AA793D" w:rsidP="00AA793D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</w:p>
    <w:p w:rsidR="00AA793D" w:rsidRDefault="00AA793D" w:rsidP="00AA79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сельской администрации                           П.С.Иванова</w:t>
      </w:r>
    </w:p>
    <w:p w:rsidR="00AA793D" w:rsidRDefault="00AA793D" w:rsidP="00AA793D">
      <w:pPr>
        <w:spacing w:after="0"/>
        <w:rPr>
          <w:rFonts w:ascii="Times New Roman" w:hAnsi="Times New Roman"/>
          <w:sz w:val="28"/>
          <w:szCs w:val="28"/>
        </w:rPr>
      </w:pPr>
    </w:p>
    <w:p w:rsidR="00AA793D" w:rsidRDefault="00AA793D" w:rsidP="00AA793D">
      <w:pPr>
        <w:spacing w:after="0"/>
        <w:rPr>
          <w:rFonts w:ascii="Times New Roman" w:hAnsi="Times New Roman"/>
          <w:sz w:val="28"/>
          <w:szCs w:val="28"/>
        </w:rPr>
      </w:pPr>
    </w:p>
    <w:p w:rsidR="00AA793D" w:rsidRDefault="00AA793D" w:rsidP="00AA793D">
      <w:pPr>
        <w:spacing w:after="0"/>
        <w:jc w:val="right"/>
        <w:rPr>
          <w:rFonts w:ascii="Times New Roman" w:hAnsi="Times New Roman"/>
        </w:rPr>
      </w:pPr>
    </w:p>
    <w:p w:rsidR="00AA793D" w:rsidRDefault="00AA793D" w:rsidP="00AA793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</w:t>
      </w:r>
    </w:p>
    <w:p w:rsidR="00AA793D" w:rsidRDefault="00AA793D" w:rsidP="00AA793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proofErr w:type="spellStart"/>
      <w:r>
        <w:rPr>
          <w:rFonts w:ascii="Times New Roman" w:hAnsi="Times New Roman"/>
        </w:rPr>
        <w:t>Шиньшинской</w:t>
      </w:r>
      <w:proofErr w:type="spellEnd"/>
    </w:p>
    <w:p w:rsidR="00AA793D" w:rsidRDefault="00AA793D" w:rsidP="00AA793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сельской администрации</w:t>
      </w:r>
    </w:p>
    <w:p w:rsidR="00AA793D" w:rsidRDefault="00AA793D" w:rsidP="00AA793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7.10.2021 г. № 75  </w:t>
      </w:r>
    </w:p>
    <w:p w:rsidR="00AA793D" w:rsidRDefault="00AA793D" w:rsidP="00AA793D">
      <w:pPr>
        <w:spacing w:after="0"/>
        <w:jc w:val="right"/>
        <w:rPr>
          <w:rFonts w:ascii="Times New Roman" w:hAnsi="Times New Roman"/>
        </w:rPr>
      </w:pPr>
    </w:p>
    <w:p w:rsidR="00AA793D" w:rsidRDefault="00AA793D" w:rsidP="00AA79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Порядок отнесения земель к землям особо охраняемых</w:t>
      </w:r>
    </w:p>
    <w:p w:rsidR="00AA793D" w:rsidRDefault="00AA793D" w:rsidP="00AA79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территорий местного значения, их использования и охраны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793D" w:rsidRDefault="00AA793D" w:rsidP="00AA79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793D" w:rsidRDefault="00AA793D" w:rsidP="00AA79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1.Настоящий порядок отнесения земель к землям особо охраняемых территорий местного значения, их использования и охраны (далее –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</w:t>
      </w:r>
      <w:proofErr w:type="gramEnd"/>
      <w:r>
        <w:rPr>
          <w:rFonts w:ascii="Times New Roman" w:hAnsi="Times New Roman"/>
          <w:sz w:val="24"/>
          <w:szCs w:val="24"/>
        </w:rPr>
        <w:t xml:space="preserve">», Уставом </w:t>
      </w:r>
      <w:proofErr w:type="spellStart"/>
      <w:r>
        <w:rPr>
          <w:rFonts w:ascii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Настоящий Порядок регулирует отношения в области отнесения земель, расположенных на территории Моркинского муниципального района,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 </w:t>
      </w:r>
      <w:proofErr w:type="gramEnd"/>
    </w:p>
    <w:p w:rsidR="00AA793D" w:rsidRDefault="00AA793D" w:rsidP="00AA7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 землям особо охраняемых территорий местного значения (далее – земли особо охраняемых территорий) относятся:</w:t>
      </w:r>
    </w:p>
    <w:p w:rsidR="00AA793D" w:rsidRDefault="00AA793D" w:rsidP="00AA7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земли особо охраняемых природных территорий; </w:t>
      </w:r>
    </w:p>
    <w:p w:rsidR="00AA793D" w:rsidRDefault="00AA793D" w:rsidP="00AA7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земли природоохранного назначения; </w:t>
      </w:r>
    </w:p>
    <w:p w:rsidR="00AA793D" w:rsidRDefault="00AA793D" w:rsidP="00AA7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земли рекреационного назначения; </w:t>
      </w:r>
    </w:p>
    <w:p w:rsidR="00AA793D" w:rsidRDefault="00AA793D" w:rsidP="00AA7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земли историко-культурного назначения; </w:t>
      </w:r>
    </w:p>
    <w:p w:rsidR="00AA793D" w:rsidRDefault="00AA793D" w:rsidP="00AA793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особо ценные земли.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 </w:t>
      </w:r>
    </w:p>
    <w:p w:rsidR="00AA793D" w:rsidRDefault="00AA793D" w:rsidP="00AA79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отнесения земель к землям особо охраняемых территорий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Инициатива отнесения земель к землям особо охраняемых территорий и создания на них особо охраняемой территории (далее – инициатива) может исходить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граждан, а также юридических лиц, в том числе общественных и религиозных объединений; б) органов местного самоуправления и их должностных лиц, а также органов государственной власти и их должностных лиц.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Инициатива оформляется субъектами, указанными в пункте 10 настоящего Порядка, в виде письменного обращения (далее – обращение) в </w:t>
      </w:r>
      <w:proofErr w:type="spellStart"/>
      <w:r>
        <w:rPr>
          <w:rFonts w:ascii="Times New Roman" w:hAnsi="Times New Roman"/>
          <w:sz w:val="24"/>
          <w:szCs w:val="24"/>
        </w:rPr>
        <w:t>Шиньшинскую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сельскую администрацию  (далее – Администрация), которое направляется на имя Председателя Комиссии по отнесению земель к землям особо охраняемых территорий местного значения (далее – Комиссия).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С учетом решения, принятого Комиссией,  </w:t>
      </w:r>
      <w:proofErr w:type="spellStart"/>
      <w:r>
        <w:rPr>
          <w:rFonts w:ascii="Times New Roman" w:hAnsi="Times New Roman"/>
          <w:sz w:val="24"/>
          <w:szCs w:val="24"/>
        </w:rPr>
        <w:t>Шиньшинская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администрация  готовит один из нижеследующих проектов постановления Администрации: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об отнесении земель (земельного участка) к землям особо охраняемых территорий и создании на них особо охраняемой территории;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об отказе к отнесению земель (земельного участка) к землям особо охраняемых территорий и создании на них особо охраняемой территории.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Глава </w:t>
      </w:r>
      <w:proofErr w:type="spellStart"/>
      <w:r>
        <w:rPr>
          <w:rFonts w:ascii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утверждает постановление Администрации об отнесении земель (земельного участка) к землям особо охраняемых территорий и </w:t>
      </w:r>
      <w:r>
        <w:rPr>
          <w:rFonts w:ascii="Times New Roman" w:hAnsi="Times New Roman"/>
          <w:sz w:val="24"/>
          <w:szCs w:val="24"/>
        </w:rPr>
        <w:lastRenderedPageBreak/>
        <w:t xml:space="preserve">создании на них особо охраняемой территории, либо постановление Администрации об отказе к отнесению указанных земель (земельного участка) к землям особо охраняемых территорий и создании на них особо охраняемой территории. В случае отказа к отнесению земель (земельного участка) к землям особо охраняемых территорий и создании на них особо охраняемой территории Администрацией направляется мотивированное обоснование отказа инициатору обращения.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Основаниями для отказа к отнесению земель (земельного участка) к землям особо охраняемых территорий и </w:t>
      </w:r>
      <w:proofErr w:type="gramStart"/>
      <w:r>
        <w:rPr>
          <w:rFonts w:ascii="Times New Roman" w:hAnsi="Times New Roman"/>
          <w:sz w:val="24"/>
          <w:szCs w:val="24"/>
        </w:rPr>
        <w:t>создании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на них особо охраняемой территории являются случаи, когда: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представлены недостоверные или неполные сведения в обращении.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наименование особо охраняемой территории, ее назначение, цели и задачи ее образования;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характеристики местоположения особо охраняемой территории (расположение относительно естественных и искусственных объектов, рельеф территории);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площадь особо охраняемой территории;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кадастровые номера земельных участков, входящих в состав особо охраняемой территории;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ограничения хозяйственной деятельности в соответствии с назначением особо охраняемой территории;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е) режим особой охраны с учетом требований действующего законодательства;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допустимые виды использования земельных участков на особо охраняемой территории в соответствии с действующим законодательством;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порядок управления, финансирования и функционирования особо охраняемой территории.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</w:t>
      </w:r>
      <w:proofErr w:type="spellStart"/>
      <w:r>
        <w:rPr>
          <w:rFonts w:ascii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создания в </w:t>
      </w:r>
      <w:proofErr w:type="spellStart"/>
      <w:r>
        <w:rPr>
          <w:rFonts w:ascii="Times New Roman" w:hAnsi="Times New Roman"/>
          <w:sz w:val="24"/>
          <w:szCs w:val="24"/>
        </w:rPr>
        <w:t>Шиньшинском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особо охраняемой природной территории копия постановления Администрации об отнесении земель (земельного </w:t>
      </w:r>
      <w:r>
        <w:rPr>
          <w:rFonts w:ascii="Times New Roman" w:hAnsi="Times New Roman"/>
          <w:sz w:val="24"/>
          <w:szCs w:val="24"/>
        </w:rPr>
        <w:lastRenderedPageBreak/>
        <w:t>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ФГБУ «Федеральная кадастровая палата Федеральной службы государственной регистрации, кадастра и картографии</w:t>
      </w:r>
      <w:proofErr w:type="gramEnd"/>
      <w:r>
        <w:rPr>
          <w:rFonts w:ascii="Times New Roman" w:hAnsi="Times New Roman"/>
          <w:sz w:val="24"/>
          <w:szCs w:val="24"/>
        </w:rPr>
        <w:t>» по Республике Марий Эл.</w:t>
      </w:r>
    </w:p>
    <w:p w:rsidR="00AA793D" w:rsidRDefault="00AA793D" w:rsidP="00AA79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Порядок использования и охраны земель особо охраняемых территорий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18. </w:t>
      </w:r>
      <w:proofErr w:type="gramStart"/>
      <w:r>
        <w:rPr>
          <w:rFonts w:ascii="Times New Roman" w:hAnsi="Times New Roman"/>
          <w:sz w:val="24"/>
          <w:szCs w:val="24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 земельных участков в границах особо охраняемых природных территорий гражданам и юридическим лицам в собственность не допускается.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 </w:t>
      </w:r>
    </w:p>
    <w:p w:rsidR="00AA793D" w:rsidRDefault="00AA793D" w:rsidP="00AA7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Охрана земель особо охраняемых территорий осуществляется в соответствии с требованиями действующего законодательства и включает: </w:t>
      </w:r>
    </w:p>
    <w:p w:rsidR="00AA793D" w:rsidRDefault="00AA793D" w:rsidP="00AA7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соблюдение правового режима использования особо охраняемой территории;</w:t>
      </w:r>
    </w:p>
    <w:p w:rsidR="00AA793D" w:rsidRDefault="00AA793D" w:rsidP="00AA7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наблюдение за состоянием земель особо охраняемых территорий (мониторинг); </w:t>
      </w:r>
    </w:p>
    <w:p w:rsidR="00AA793D" w:rsidRDefault="00AA793D" w:rsidP="00AA7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земель особо охраняемых территорий, в том числе муниципальный земельный контроль и общественный;</w:t>
      </w:r>
    </w:p>
    <w:p w:rsidR="00AA793D" w:rsidRDefault="00AA793D" w:rsidP="00AA7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поддержание земель особо охраняемых территорий в состоянии, соответствующем их назначению; </w:t>
      </w:r>
    </w:p>
    <w:p w:rsidR="00AA793D" w:rsidRDefault="00AA793D" w:rsidP="00AA793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осуществление природоохранных мероприятий; </w:t>
      </w:r>
    </w:p>
    <w:p w:rsidR="00AA793D" w:rsidRDefault="00AA793D" w:rsidP="00AA7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AA793D" w:rsidRDefault="00AA793D" w:rsidP="00AA7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ж) санитарную охрану земель особо охраняемых территорий от загрязнения и захламления отходами производства и потребления. </w:t>
      </w:r>
    </w:p>
    <w:p w:rsidR="00AA793D" w:rsidRDefault="00AA793D" w:rsidP="00AA79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793D" w:rsidRDefault="00AA793D" w:rsidP="00AA79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793D" w:rsidRDefault="00AA793D" w:rsidP="00AA79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793D" w:rsidRDefault="00AA793D" w:rsidP="00AA79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793D" w:rsidRDefault="00AA793D" w:rsidP="00AA79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793D" w:rsidRDefault="00AA793D" w:rsidP="00AA79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793D" w:rsidRDefault="00AA793D" w:rsidP="00AA79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793D" w:rsidRDefault="00AA793D" w:rsidP="00AA79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793D" w:rsidRDefault="00AA793D" w:rsidP="00AA79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793D" w:rsidRDefault="00AA793D" w:rsidP="00AA79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793D" w:rsidRDefault="00AA793D" w:rsidP="00AA79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793D" w:rsidRDefault="00AA793D" w:rsidP="00AA79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793D" w:rsidRDefault="00AA793D" w:rsidP="00AA79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793D" w:rsidRDefault="00AA793D" w:rsidP="00AA79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793D" w:rsidRDefault="00AA793D" w:rsidP="00AA79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793D" w:rsidRDefault="00AA793D" w:rsidP="00AA793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</w:t>
      </w:r>
    </w:p>
    <w:p w:rsidR="00AA793D" w:rsidRDefault="00AA793D" w:rsidP="00AA793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proofErr w:type="spellStart"/>
      <w:r>
        <w:rPr>
          <w:rFonts w:ascii="Times New Roman" w:hAnsi="Times New Roman"/>
        </w:rPr>
        <w:t>Шиньшинской</w:t>
      </w:r>
      <w:proofErr w:type="spellEnd"/>
    </w:p>
    <w:p w:rsidR="00AA793D" w:rsidRDefault="00AA793D" w:rsidP="00AA793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сельской администрации</w:t>
      </w:r>
    </w:p>
    <w:p w:rsidR="00AA793D" w:rsidRDefault="00AA793D" w:rsidP="00AA793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7.10 .2021г. № 75  </w:t>
      </w:r>
    </w:p>
    <w:p w:rsidR="00AA793D" w:rsidRDefault="00AA793D" w:rsidP="00AA793D">
      <w:pPr>
        <w:spacing w:after="0"/>
        <w:jc w:val="right"/>
        <w:rPr>
          <w:rFonts w:ascii="Times New Roman" w:hAnsi="Times New Roman"/>
        </w:rPr>
      </w:pPr>
    </w:p>
    <w:p w:rsidR="00AA793D" w:rsidRDefault="00AA793D" w:rsidP="00AA793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ПОЛОЖЕНИЕ О КОМИССИИ ПО ОТНЕСЕНИЮ ЗЕМЕЛЬ </w:t>
      </w:r>
    </w:p>
    <w:p w:rsidR="00AA793D" w:rsidRDefault="00AA793D" w:rsidP="00AA793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ЗЕМЛЯМ ОСОБО ОХРАНЯЕМЫХ ТЕРРИТОРИЙ МЕСТНОГО ЗНАЧЕНИЯ </w:t>
      </w:r>
    </w:p>
    <w:p w:rsidR="00AA793D" w:rsidRDefault="00AA793D" w:rsidP="00AA793D">
      <w:pPr>
        <w:spacing w:after="0"/>
        <w:jc w:val="center"/>
        <w:rPr>
          <w:rFonts w:ascii="Times New Roman" w:hAnsi="Times New Roman"/>
        </w:rPr>
      </w:pPr>
    </w:p>
    <w:p w:rsidR="00AA793D" w:rsidRDefault="00AA793D" w:rsidP="00AA79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AA793D" w:rsidRDefault="00AA793D" w:rsidP="00AA7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(далее - Комиссия). </w:t>
      </w:r>
    </w:p>
    <w:p w:rsidR="00AA793D" w:rsidRDefault="00AA793D" w:rsidP="00AA7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Состав Комиссии утверждается распоряжением главы </w:t>
      </w:r>
      <w:proofErr w:type="spellStart"/>
      <w:r>
        <w:rPr>
          <w:rFonts w:ascii="Times New Roman" w:hAnsi="Times New Roman"/>
        </w:rPr>
        <w:t>Шиньшинского</w:t>
      </w:r>
      <w:proofErr w:type="spellEnd"/>
      <w:r>
        <w:rPr>
          <w:rFonts w:ascii="Times New Roman" w:hAnsi="Times New Roman"/>
        </w:rPr>
        <w:t xml:space="preserve"> сельского поселения. 3.Комиссия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Республики Марий Эл, муниципальными правовыми актами, настоящим Положением.</w:t>
      </w:r>
    </w:p>
    <w:p w:rsidR="00AA793D" w:rsidRDefault="00AA793D" w:rsidP="00AA79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ПОРЯДОК ДЕЯТЕЛЬНОСТИ КОМИССИИ</w:t>
      </w:r>
    </w:p>
    <w:p w:rsidR="00AA793D" w:rsidRDefault="00AA793D" w:rsidP="00AA7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Комиссия осуществляет свою деятельность путем проведения заседаний. Заседания Комиссии проводятся по мере поступления предложений.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 </w:t>
      </w:r>
    </w:p>
    <w:p w:rsidR="00AA793D" w:rsidRDefault="00AA793D" w:rsidP="00AA7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Комиссия самостоятельно планирует свою работу. Время, место проведения и повестка дня заседания Комиссии определяются председателем Комиссии или заместителем председателя Комиссии. Члены Комиссии уведомляются о месте, дате и времени проведения заседания Комиссии телефонограммой не позднее, чем за три дня до проведения заседания Комиссии.</w:t>
      </w:r>
    </w:p>
    <w:p w:rsidR="00AA793D" w:rsidRDefault="00AA793D" w:rsidP="00AA7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 </w:t>
      </w:r>
    </w:p>
    <w:p w:rsidR="00AA793D" w:rsidRDefault="00AA793D" w:rsidP="00AA7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Члены Комиссии участвуют в заседаниях Комиссии лично, без права передоверия.</w:t>
      </w:r>
    </w:p>
    <w:p w:rsidR="00AA793D" w:rsidRDefault="00AA793D" w:rsidP="00AA7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AA793D" w:rsidRDefault="00AA793D" w:rsidP="00AA79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ПОРЯДОК НАПРАВЛЕНИЯ В КОМИССИЮ ПРЕДЛОЖЕНИЙ</w:t>
      </w:r>
    </w:p>
    <w:p w:rsidR="00AA793D" w:rsidRDefault="00AA793D" w:rsidP="00AA7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</w:t>
      </w:r>
      <w:proofErr w:type="gramStart"/>
      <w:r>
        <w:rPr>
          <w:rFonts w:ascii="Times New Roman" w:hAnsi="Times New Roman"/>
        </w:rPr>
        <w:t xml:space="preserve">Поступившие в </w:t>
      </w:r>
      <w:proofErr w:type="spellStart"/>
      <w:r>
        <w:rPr>
          <w:rFonts w:ascii="Times New Roman" w:hAnsi="Times New Roman"/>
        </w:rPr>
        <w:t>Шиньшинскую</w:t>
      </w:r>
      <w:proofErr w:type="spellEnd"/>
      <w:r>
        <w:rPr>
          <w:rFonts w:ascii="Times New Roman" w:hAnsi="Times New Roman"/>
        </w:rPr>
        <w:t xml:space="preserve"> сельскую администрацию  предложения по отнесению земель к землям особо охраняемых территорий местного значения на территории </w:t>
      </w:r>
      <w:proofErr w:type="spellStart"/>
      <w:r>
        <w:rPr>
          <w:rFonts w:ascii="Times New Roman" w:hAnsi="Times New Roman"/>
        </w:rPr>
        <w:t>Шиньшинского</w:t>
      </w:r>
      <w:proofErr w:type="spellEnd"/>
      <w:r>
        <w:rPr>
          <w:rFonts w:ascii="Times New Roman" w:hAnsi="Times New Roman"/>
        </w:rPr>
        <w:t xml:space="preserve"> сельского поселения от граждан, а также юридических лиц, в том числе общественных и религиозных объединений, либо органов местного самоуправления и их должностных лиц, а также органов государственной власти и их должностных лиц, направляются на рассмотрение в Комиссию.</w:t>
      </w:r>
      <w:proofErr w:type="gramEnd"/>
    </w:p>
    <w:p w:rsidR="00AA793D" w:rsidRDefault="00AA793D" w:rsidP="00AA7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Предложение по определению особо охраняемой территории местного значения должно содержать:</w:t>
      </w:r>
    </w:p>
    <w:p w:rsidR="00AA793D" w:rsidRDefault="00AA793D" w:rsidP="00AA793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вид земель особо охраняемых территорий; </w:t>
      </w:r>
    </w:p>
    <w:p w:rsidR="00AA793D" w:rsidRDefault="00AA793D" w:rsidP="00AA793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обоснование отнесения земельного участка к определенному виду земель особо охраняемых территорий; </w:t>
      </w:r>
    </w:p>
    <w:p w:rsidR="00AA793D" w:rsidRDefault="00AA793D" w:rsidP="00AA793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обзорный план земельного участка и рекомендации по ограничению использования земельного участка. </w:t>
      </w:r>
    </w:p>
    <w:p w:rsidR="00AA793D" w:rsidRDefault="00AA793D" w:rsidP="00AA7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Комиссия осуществляет проверку данного предложения на соответствие законодательству Российской Федерации и законодательству Республики Марий Эл об особо охраняемых территориях, требованиям, установленным настоящим Положением, производит расчет средств местного бюджета, необходимых для определения особо охраняемой территории местного значения не более чем в трехмесячный срок со дня поступления предложения.</w:t>
      </w:r>
    </w:p>
    <w:p w:rsidR="00AA793D" w:rsidRDefault="00AA793D" w:rsidP="00AA7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По результатам рассмотрения предложений Комиссия принимает одно из следующих решений: - рекомендовать главе </w:t>
      </w:r>
      <w:proofErr w:type="spellStart"/>
      <w:r>
        <w:rPr>
          <w:rFonts w:ascii="Times New Roman" w:hAnsi="Times New Roman"/>
        </w:rPr>
        <w:t>Шиньшинского</w:t>
      </w:r>
      <w:proofErr w:type="spellEnd"/>
      <w:r>
        <w:rPr>
          <w:rFonts w:ascii="Times New Roman" w:hAnsi="Times New Roman"/>
        </w:rPr>
        <w:t xml:space="preserve"> сельского поселения принять решение об отнесении данного земельного участка (участков) к землям особо охраняемых территорий местного значения, руководствуясь критериями природоохранного, научного, культурного, эстетического, оздоровительного значения; - рекомендовать главе </w:t>
      </w:r>
      <w:proofErr w:type="spellStart"/>
      <w:r>
        <w:rPr>
          <w:rFonts w:ascii="Times New Roman" w:hAnsi="Times New Roman"/>
        </w:rPr>
        <w:t>Шиньшинского</w:t>
      </w:r>
      <w:proofErr w:type="spellEnd"/>
      <w:r>
        <w:rPr>
          <w:rFonts w:ascii="Times New Roman" w:hAnsi="Times New Roman"/>
        </w:rPr>
        <w:t xml:space="preserve"> сельского поселения принять решение об отказе в отнесении данного земельного участка (участков) к землям особо охраняемых территорий местного значения. </w:t>
      </w:r>
    </w:p>
    <w:p w:rsidR="00AA793D" w:rsidRDefault="00AA793D" w:rsidP="00AA7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Заключение Комиссии направляется в </w:t>
      </w:r>
      <w:proofErr w:type="spellStart"/>
      <w:r>
        <w:rPr>
          <w:rFonts w:ascii="Times New Roman" w:hAnsi="Times New Roman"/>
        </w:rPr>
        <w:t>Шиньшинскую</w:t>
      </w:r>
      <w:proofErr w:type="spellEnd"/>
      <w:r>
        <w:rPr>
          <w:rFonts w:ascii="Times New Roman" w:hAnsi="Times New Roman"/>
        </w:rPr>
        <w:t xml:space="preserve"> сельскую администрацию поселения для принятия решения. </w:t>
      </w:r>
    </w:p>
    <w:p w:rsidR="00AA793D" w:rsidRDefault="00AA793D" w:rsidP="00AA79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ОТВЕТСТВЕННОСТЬ КОМИССИИ</w:t>
      </w:r>
    </w:p>
    <w:p w:rsidR="00AA793D" w:rsidRDefault="00AA793D" w:rsidP="00AA793D">
      <w:pPr>
        <w:jc w:val="both"/>
      </w:pPr>
      <w:r>
        <w:rPr>
          <w:rFonts w:ascii="Times New Roman" w:hAnsi="Times New Roman"/>
        </w:rPr>
        <w:t xml:space="preserve"> 1. За исполнение своих функций и полномочий Комиссия несет ответственность в соответствии с действующим законодательством Российской Федерации. </w:t>
      </w:r>
    </w:p>
    <w:p w:rsidR="00BC22B7" w:rsidRDefault="00BC22B7"/>
    <w:sectPr w:rsidR="00BC22B7" w:rsidSect="00BC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793D"/>
    <w:rsid w:val="00AA793D"/>
    <w:rsid w:val="00BC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79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793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 Spacing"/>
    <w:basedOn w:val="a"/>
    <w:qFormat/>
    <w:rsid w:val="00AA793D"/>
    <w:rPr>
      <w:rFonts w:ascii="Calibri" w:eastAsia="Times New Roman" w:hAnsi="Calibri" w:cs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9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утверждении Порядка отнесения земель к землям особо охраняемых территорий местного значения, их использования и охраны</_x041e__x043f__x0438__x0441__x0430__x043d__x0438__x0435_>
    <_x2116__x0020__x0434__x043e__x043a__x0443__x043c__x0435__x043d__x0442__x0430_ xmlns="863b7f7b-da84-46a0-829e-ff86d1b7a783">75</_x2116__x0020__x0434__x043e__x043a__x0443__x043c__x0435__x043d__x0442__x0430_>
    <_x0414__x0430__x0442__x0430__x0020__x0434__x043e__x043a__x0443__x043c__x0435__x043d__x0442__x0430_ xmlns="863b7f7b-da84-46a0-829e-ff86d1b7a783">2021-10-06T21:00:00+00:00</_x0414__x0430__x0442__x0430__x0020__x0434__x043e__x043a__x0443__x043c__x0435__x043d__x0442__x0430_>
    <_dlc_DocId xmlns="57504d04-691e-4fc4-8f09-4f19fdbe90f6">XXJ7TYMEEKJ2-4367-858</_dlc_DocId>
    <_dlc_DocIdUrl xmlns="57504d04-691e-4fc4-8f09-4f19fdbe90f6">
      <Url>https://vip.gov.mari.ru/morki/shinsha/_layouts/DocIdRedir.aspx?ID=XXJ7TYMEEKJ2-4367-858</Url>
      <Description>XXJ7TYMEEKJ2-4367-858</Description>
    </_dlc_DocIdUrl>
  </documentManagement>
</p:properties>
</file>

<file path=customXml/itemProps1.xml><?xml version="1.0" encoding="utf-8"?>
<ds:datastoreItem xmlns:ds="http://schemas.openxmlformats.org/officeDocument/2006/customXml" ds:itemID="{E841B3F3-3BB6-445B-AA84-55180E7EA9BC}"/>
</file>

<file path=customXml/itemProps2.xml><?xml version="1.0" encoding="utf-8"?>
<ds:datastoreItem xmlns:ds="http://schemas.openxmlformats.org/officeDocument/2006/customXml" ds:itemID="{524809D9-A6AF-40B7-8066-10225EBCB543}"/>
</file>

<file path=customXml/itemProps3.xml><?xml version="1.0" encoding="utf-8"?>
<ds:datastoreItem xmlns:ds="http://schemas.openxmlformats.org/officeDocument/2006/customXml" ds:itemID="{80CD825A-E3A8-43AB-9634-F38FEE3EF070}"/>
</file>

<file path=customXml/itemProps4.xml><?xml version="1.0" encoding="utf-8"?>
<ds:datastoreItem xmlns:ds="http://schemas.openxmlformats.org/officeDocument/2006/customXml" ds:itemID="{D6880ADD-9994-4E3F-805D-25CAE06C1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2222</Words>
  <Characters>12671</Characters>
  <Application>Microsoft Office Word</Application>
  <DocSecurity>0</DocSecurity>
  <Lines>105</Lines>
  <Paragraphs>29</Paragraphs>
  <ScaleCrop>false</ScaleCrop>
  <Company>Krokoz™ Inc.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75 от 7.10.2021</dc:title>
  <dc:creator>user</dc:creator>
  <cp:lastModifiedBy>user</cp:lastModifiedBy>
  <cp:revision>2</cp:revision>
  <cp:lastPrinted>2021-10-07T11:39:00Z</cp:lastPrinted>
  <dcterms:created xsi:type="dcterms:W3CDTF">2021-10-07T11:36:00Z</dcterms:created>
  <dcterms:modified xsi:type="dcterms:W3CDTF">2021-10-07T11:43:00Z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56ae5889-56a8-4a29-bcbe-f2370b17d745</vt:lpwstr>
  </property>
</Properties>
</file>